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065" w:rsidRDefault="00277065" w:rsidP="00277065">
      <w:pPr>
        <w:keepNext/>
        <w:autoSpaceDE w:val="0"/>
        <w:autoSpaceDN w:val="0"/>
        <w:adjustRightInd w:val="0"/>
        <w:spacing w:after="0" w:line="240" w:lineRule="auto"/>
        <w:ind w:left="7938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             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Załącznik nr 1 do Zarządzenia Nr</w:t>
      </w:r>
      <w:r w:rsidR="00E76D3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25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/20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2</w:t>
      </w:r>
      <w:r w:rsidR="004669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5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Wójta Gminy Spytkowice</w:t>
      </w:r>
    </w:p>
    <w:p w:rsidR="008447B2" w:rsidRDefault="00277065" w:rsidP="00F34113">
      <w:pPr>
        <w:keepNext/>
        <w:autoSpaceDE w:val="0"/>
        <w:autoSpaceDN w:val="0"/>
        <w:adjustRightInd w:val="0"/>
        <w:spacing w:after="0" w:line="240" w:lineRule="auto"/>
        <w:ind w:left="793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z dnia </w:t>
      </w:r>
      <w:r w:rsidR="00E76D3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27 marca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2</w:t>
      </w:r>
      <w:r w:rsidR="004669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5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roku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w sprawie ogłoszenia wykazu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nieruchomości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Gminy Spytkowice przeznaczonych do dzierżaw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y</w:t>
      </w:r>
    </w:p>
    <w:p w:rsidR="00F34113" w:rsidRPr="00F34113" w:rsidRDefault="00F34113" w:rsidP="00F34113">
      <w:pPr>
        <w:keepNext/>
        <w:autoSpaceDE w:val="0"/>
        <w:autoSpaceDN w:val="0"/>
        <w:adjustRightInd w:val="0"/>
        <w:spacing w:after="0" w:line="240" w:lineRule="auto"/>
        <w:ind w:left="793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277065" w:rsidRPr="00FC0694" w:rsidRDefault="00277065" w:rsidP="00277065">
      <w:pPr>
        <w:keepNext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C06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Wykaz nieruchomości Gminy Spytkowice przeznaczonych do dzierżawy</w:t>
      </w:r>
    </w:p>
    <w:tbl>
      <w:tblPr>
        <w:tblpPr w:leftFromText="141" w:rightFromText="141" w:vertAnchor="text" w:horzAnchor="margin" w:tblpXSpec="center" w:tblpY="5"/>
        <w:tblOverlap w:val="never"/>
        <w:tblW w:w="152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837"/>
        <w:gridCol w:w="1310"/>
        <w:gridCol w:w="1842"/>
        <w:gridCol w:w="1701"/>
        <w:gridCol w:w="1276"/>
        <w:gridCol w:w="992"/>
        <w:gridCol w:w="2977"/>
        <w:gridCol w:w="2261"/>
        <w:gridCol w:w="1558"/>
      </w:tblGrid>
      <w:tr w:rsidR="004638AF" w:rsidRPr="00C755C7" w:rsidTr="00B347D4">
        <w:trPr>
          <w:trHeight w:val="791"/>
        </w:trPr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8AF" w:rsidRPr="00FC0694" w:rsidRDefault="004638AF" w:rsidP="00B86D68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L.p.</w:t>
            </w:r>
          </w:p>
        </w:tc>
        <w:tc>
          <w:tcPr>
            <w:tcW w:w="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8AF" w:rsidRPr="00FC0694" w:rsidRDefault="004638AF" w:rsidP="00B86D68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Nr działki</w:t>
            </w:r>
          </w:p>
        </w:tc>
        <w:tc>
          <w:tcPr>
            <w:tcW w:w="1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8AF" w:rsidRPr="00FC0694" w:rsidRDefault="004638AF" w:rsidP="00B86D68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Powierzchnia działki ogółem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8AF" w:rsidRPr="00FC0694" w:rsidRDefault="004638AF" w:rsidP="00B86D68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Powierzchnia przeznaczona do oddania w dzierżawę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8AF" w:rsidRPr="00FC0694" w:rsidRDefault="004638AF" w:rsidP="00B86D68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Numer księgi wieczystej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8AF" w:rsidRPr="00FC0694" w:rsidRDefault="004638AF" w:rsidP="00B86D68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Położenie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8AF" w:rsidRPr="00FC0694" w:rsidRDefault="004638AF" w:rsidP="00B86D68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Okres umowy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638AF" w:rsidRPr="00FC0694" w:rsidRDefault="004638AF" w:rsidP="00B86D68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Wysokość czynszu </w:t>
            </w:r>
          </w:p>
          <w:p w:rsidR="004638AF" w:rsidRPr="00FC0694" w:rsidRDefault="004638AF" w:rsidP="00B86D68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termin wnoszenia opłat</w:t>
            </w:r>
          </w:p>
        </w:tc>
        <w:tc>
          <w:tcPr>
            <w:tcW w:w="22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8AF" w:rsidRPr="00FC0694" w:rsidRDefault="00256B65" w:rsidP="00B86D68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Zasady aktualizacji opłat</w:t>
            </w: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638AF" w:rsidRPr="00FC0694" w:rsidRDefault="004638AF" w:rsidP="004638A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Opis nieruchomości</w:t>
            </w:r>
          </w:p>
          <w:p w:rsidR="004638AF" w:rsidRPr="00FC0694" w:rsidRDefault="004638AF" w:rsidP="004638A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cel umowy</w:t>
            </w:r>
          </w:p>
        </w:tc>
      </w:tr>
      <w:tr w:rsidR="00D96B4A" w:rsidRPr="00C755C7" w:rsidTr="00B347D4">
        <w:trPr>
          <w:cantSplit/>
          <w:trHeight w:val="747"/>
        </w:trPr>
        <w:tc>
          <w:tcPr>
            <w:tcW w:w="544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37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28/13</w:t>
            </w:r>
          </w:p>
        </w:tc>
        <w:tc>
          <w:tcPr>
            <w:tcW w:w="1310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1,1279 ha</w:t>
            </w:r>
          </w:p>
        </w:tc>
        <w:tc>
          <w:tcPr>
            <w:tcW w:w="1842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0,18 ha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NS1T/00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r w:rsidR="00B347D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 w:rsidR="00B347D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779/0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do 8 lat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13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Czynsz dzierżawny w wysokości 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486 zł. netto,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płatny z góry za dany miesiąc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z terminem płatności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do 28 dni  od dnia wystawienia faktury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Pr="007F0B71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F0B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Wysokość czynszu będzie corocznie waloryzowana do końca I kwartału o kwotę równą procentowemu wzrostowi cen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towarów</w:t>
            </w:r>
            <w:r w:rsidRPr="007F0B7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i usług konsumpcyjnych ogłoszonemu przez GUS</w:t>
            </w:r>
          </w:p>
          <w:p w:rsidR="00D96B4A" w:rsidRPr="00936B9F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Część  nieruchomości przeznaczona pod działalność handlowo-usługową</w:t>
            </w:r>
          </w:p>
        </w:tc>
      </w:tr>
      <w:tr w:rsidR="00D96B4A" w:rsidRPr="00C755C7" w:rsidTr="00B347D4">
        <w:trPr>
          <w:cantSplit/>
          <w:trHeight w:val="747"/>
        </w:trPr>
        <w:tc>
          <w:tcPr>
            <w:tcW w:w="544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37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347D4" w:rsidRDefault="00B347D4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3716/1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347D4" w:rsidRDefault="00B347D4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0,1763 ha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347D4" w:rsidRDefault="00B347D4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6,5 m</w:t>
            </w:r>
            <w:r w:rsidRPr="00C5532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347D4" w:rsidRDefault="00B347D4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NS1T/00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135964/4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347D4" w:rsidRDefault="00B347D4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347D4" w:rsidRDefault="00B347D4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do 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lat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13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Czynsz dzierżawny w</w:t>
            </w:r>
            <w:r w:rsidR="00F34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wysokości 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813 zł. netto,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płatny za dany miesiąc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z terminem płatności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do 28 dni  od dnia wystawienia faktury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B4A" w:rsidRPr="00936B9F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Część n</w:t>
            </w:r>
            <w:r w:rsidRPr="00936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ieruchomoś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ci </w:t>
            </w:r>
            <w:r w:rsidRPr="00936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przeznaczon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</w:t>
            </w:r>
            <w:r w:rsidRPr="00936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pod umieszczenie paczkomatu</w:t>
            </w:r>
          </w:p>
        </w:tc>
      </w:tr>
      <w:tr w:rsidR="00D96B4A" w:rsidRPr="00C755C7" w:rsidTr="00B347D4">
        <w:trPr>
          <w:cantSplit/>
          <w:trHeight w:val="747"/>
        </w:trPr>
        <w:tc>
          <w:tcPr>
            <w:tcW w:w="544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837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2141/10</w:t>
            </w:r>
          </w:p>
        </w:tc>
        <w:tc>
          <w:tcPr>
            <w:tcW w:w="1310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0,3293 ha</w:t>
            </w:r>
          </w:p>
        </w:tc>
        <w:tc>
          <w:tcPr>
            <w:tcW w:w="1842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4,5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m</w:t>
            </w:r>
            <w:r w:rsidRPr="00C5532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NS1T/00135962/0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do 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lat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13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Czynsz dzierżawny w wysokości 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569 zł. netto,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płatny za dany miesiąc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z terminem płatności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do 28 dni  od dnia wystawienia faktury  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B4A" w:rsidRPr="00936B9F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Część n</w:t>
            </w:r>
            <w:r w:rsidRPr="00936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ieruchomoś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ci </w:t>
            </w:r>
            <w:r w:rsidRPr="00936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przeznaczon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</w:t>
            </w:r>
            <w:r w:rsidRPr="00936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pod umieszczenie paczkomatu</w:t>
            </w:r>
          </w:p>
        </w:tc>
      </w:tr>
      <w:tr w:rsidR="00D96B4A" w:rsidRPr="00C755C7" w:rsidTr="00B347D4">
        <w:trPr>
          <w:cantSplit/>
          <w:trHeight w:val="747"/>
        </w:trPr>
        <w:tc>
          <w:tcPr>
            <w:tcW w:w="544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37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28/15</w:t>
            </w:r>
          </w:p>
        </w:tc>
        <w:tc>
          <w:tcPr>
            <w:tcW w:w="1310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4,2629 ha</w:t>
            </w:r>
          </w:p>
        </w:tc>
        <w:tc>
          <w:tcPr>
            <w:tcW w:w="1842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4,5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m</w:t>
            </w:r>
            <w:r w:rsidRPr="00C5532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NS1T/00113779/0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do 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lat</w:t>
            </w:r>
          </w:p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13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Czynsz dzierżawny w wysokości 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569 zł. netto,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płatny za dany miesiąc</w:t>
            </w:r>
          </w:p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z terminem płatności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do 28 dni  od dnia wystawienia faktury 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B4A" w:rsidRPr="00936B9F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Część n</w:t>
            </w:r>
            <w:r w:rsidRPr="00936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ieruchomoś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ci </w:t>
            </w:r>
            <w:r w:rsidRPr="00936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przeznaczon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</w:t>
            </w:r>
            <w:r w:rsidRPr="00936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pod umieszczenie paczkomatu</w:t>
            </w:r>
          </w:p>
        </w:tc>
      </w:tr>
      <w:tr w:rsidR="00D96B4A" w:rsidRPr="00C755C7" w:rsidTr="00B347D4">
        <w:trPr>
          <w:cantSplit/>
          <w:trHeight w:val="151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28/15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4, 2629 ha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1,03 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NS1T/00113779/0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96B4A" w:rsidRPr="00C755C7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do 3 lat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4A" w:rsidRPr="00FC0694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C06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Czynsz dzierżawny w wysokości równowartości ceny 4 kwintali żyta z 1 ha. Opłata roczna. Cena żyta stosowana przy wymiarze podatku rolnego (na 2025r. wynosi 86,34 zł. za 1q). Czynsz dzierżawny płatny z góry. Termin płatności do 31 marca danego roku kalendarzowego.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B4A" w:rsidRPr="00936B9F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Nieruchomość niezabudowana, przeznaczona do użytku rolniczego.</w:t>
            </w:r>
          </w:p>
          <w:p w:rsidR="00D96B4A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96B4A" w:rsidRPr="004669E6" w:rsidRDefault="00D96B4A" w:rsidP="00D96B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F34113" w:rsidRPr="00F34113" w:rsidRDefault="00F34113" w:rsidP="00F34113">
      <w:pPr>
        <w:spacing w:after="0" w:line="240" w:lineRule="auto"/>
        <w:rPr>
          <w:sz w:val="6"/>
          <w:szCs w:val="6"/>
        </w:rPr>
      </w:pPr>
    </w:p>
    <w:p w:rsidR="00277065" w:rsidRDefault="00277065" w:rsidP="00F34113">
      <w:pPr>
        <w:spacing w:after="0" w:line="240" w:lineRule="auto"/>
        <w:ind w:left="9912" w:firstLine="708"/>
      </w:pPr>
      <w:r>
        <w:t xml:space="preserve">   </w:t>
      </w:r>
      <w:r w:rsidR="00B347D4">
        <w:t xml:space="preserve">  </w:t>
      </w:r>
      <w:bookmarkStart w:id="0" w:name="_GoBack"/>
      <w:bookmarkEnd w:id="0"/>
      <w:r>
        <w:t>Wójt Gminy Spytkowice</w:t>
      </w:r>
    </w:p>
    <w:p w:rsidR="00F34113" w:rsidRDefault="00277065" w:rsidP="00F34113">
      <w:r>
        <w:t xml:space="preserve">                                                                                                                                            </w:t>
      </w:r>
    </w:p>
    <w:p w:rsidR="001919B3" w:rsidRDefault="00277065" w:rsidP="00F34113">
      <w:r>
        <w:t xml:space="preserve">                                                                </w:t>
      </w:r>
      <w:r w:rsidR="00F34113">
        <w:tab/>
      </w:r>
      <w:r w:rsidR="00F34113">
        <w:tab/>
      </w:r>
      <w:r w:rsidR="00F34113">
        <w:tab/>
      </w:r>
      <w:r w:rsidR="00F34113">
        <w:tab/>
      </w:r>
      <w:r w:rsidR="00F34113">
        <w:tab/>
      </w:r>
      <w:r w:rsidR="00F34113">
        <w:tab/>
      </w:r>
      <w:r w:rsidR="00F34113">
        <w:tab/>
      </w:r>
      <w:r w:rsidR="00F34113">
        <w:tab/>
      </w:r>
      <w:r w:rsidR="00F34113">
        <w:tab/>
      </w:r>
      <w:r w:rsidR="00F34113">
        <w:tab/>
      </w:r>
      <w:r w:rsidR="00F34113">
        <w:tab/>
      </w:r>
      <w:r w:rsidR="00B347D4">
        <w:t xml:space="preserve">  </w:t>
      </w:r>
      <w:r>
        <w:t>mgr inż. Bartosz Leksander</w:t>
      </w:r>
    </w:p>
    <w:sectPr w:rsidR="001919B3" w:rsidSect="00F34113"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65"/>
    <w:rsid w:val="000048EE"/>
    <w:rsid w:val="001919B3"/>
    <w:rsid w:val="00256B65"/>
    <w:rsid w:val="00265B1C"/>
    <w:rsid w:val="00277065"/>
    <w:rsid w:val="00324D75"/>
    <w:rsid w:val="00373750"/>
    <w:rsid w:val="00416DD0"/>
    <w:rsid w:val="004638AF"/>
    <w:rsid w:val="004669E6"/>
    <w:rsid w:val="00654DB6"/>
    <w:rsid w:val="007E496C"/>
    <w:rsid w:val="007F0B71"/>
    <w:rsid w:val="00823987"/>
    <w:rsid w:val="00836BAA"/>
    <w:rsid w:val="008447B2"/>
    <w:rsid w:val="0089464F"/>
    <w:rsid w:val="0091269A"/>
    <w:rsid w:val="00A72BD8"/>
    <w:rsid w:val="00B347D4"/>
    <w:rsid w:val="00BD4C25"/>
    <w:rsid w:val="00BD6D46"/>
    <w:rsid w:val="00C05323"/>
    <w:rsid w:val="00C55324"/>
    <w:rsid w:val="00C935FC"/>
    <w:rsid w:val="00C940A8"/>
    <w:rsid w:val="00CC7A83"/>
    <w:rsid w:val="00D5754F"/>
    <w:rsid w:val="00D71AC1"/>
    <w:rsid w:val="00D96B4A"/>
    <w:rsid w:val="00DB2C29"/>
    <w:rsid w:val="00DD47ED"/>
    <w:rsid w:val="00E33F06"/>
    <w:rsid w:val="00E76D3B"/>
    <w:rsid w:val="00F34113"/>
    <w:rsid w:val="00F9229B"/>
    <w:rsid w:val="00FC0694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C157"/>
  <w15:chartTrackingRefBased/>
  <w15:docId w15:val="{2D1E2565-9DEB-4EF2-9CAC-543DD2FA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706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rsid w:val="002770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2060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Kowalczyk-Pątko</dc:creator>
  <cp:keywords/>
  <dc:description/>
  <cp:lastModifiedBy>Aleksandra Kowalczyk-Pątko</cp:lastModifiedBy>
  <cp:revision>2</cp:revision>
  <cp:lastPrinted>2025-03-27T14:03:00Z</cp:lastPrinted>
  <dcterms:created xsi:type="dcterms:W3CDTF">2025-03-27T14:13:00Z</dcterms:created>
  <dcterms:modified xsi:type="dcterms:W3CDTF">2025-03-27T14:13:00Z</dcterms:modified>
</cp:coreProperties>
</file>