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56E" w:rsidRDefault="009D056E">
      <w:pPr>
        <w:spacing w:after="0"/>
        <w:ind w:left="-1440" w:right="10466"/>
      </w:pPr>
    </w:p>
    <w:tbl>
      <w:tblPr>
        <w:tblStyle w:val="TableGrid"/>
        <w:tblW w:w="10886" w:type="dxa"/>
        <w:tblInd w:w="-977" w:type="dxa"/>
        <w:tblCellMar>
          <w:left w:w="29" w:type="dxa"/>
          <w:bottom w:w="13" w:type="dxa"/>
        </w:tblCellMar>
        <w:tblLook w:val="04A0" w:firstRow="1" w:lastRow="0" w:firstColumn="1" w:lastColumn="0" w:noHBand="0" w:noVBand="1"/>
      </w:tblPr>
      <w:tblGrid>
        <w:gridCol w:w="917"/>
        <w:gridCol w:w="426"/>
        <w:gridCol w:w="436"/>
        <w:gridCol w:w="471"/>
        <w:gridCol w:w="453"/>
        <w:gridCol w:w="1713"/>
        <w:gridCol w:w="399"/>
        <w:gridCol w:w="4749"/>
        <w:gridCol w:w="653"/>
        <w:gridCol w:w="669"/>
      </w:tblGrid>
      <w:tr w:rsidR="009D056E" w:rsidTr="00B8518C">
        <w:trPr>
          <w:trHeight w:val="98"/>
        </w:trPr>
        <w:tc>
          <w:tcPr>
            <w:tcW w:w="10886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9D056E" w:rsidRDefault="00837314" w:rsidP="00EC48FA">
            <w:pPr>
              <w:jc w:val="center"/>
            </w:pPr>
            <w:bookmarkStart w:id="0" w:name="_Hlk189117799"/>
            <w:bookmarkStart w:id="1" w:name="_Hlk189117551"/>
            <w:r>
              <w:rPr>
                <w:rFonts w:ascii="Arial" w:eastAsia="Arial" w:hAnsi="Arial" w:cs="Arial"/>
                <w:b/>
                <w:sz w:val="19"/>
              </w:rPr>
              <w:t>Załącznik do wniosku o zwrot podatku akcyzowego zawartego w cenie oleju napędowego wykorzystywanego do produkcji rolnej</w:t>
            </w:r>
          </w:p>
        </w:tc>
      </w:tr>
      <w:tr w:rsidR="009D056E" w:rsidTr="00B8518C">
        <w:trPr>
          <w:trHeight w:val="42"/>
        </w:trPr>
        <w:tc>
          <w:tcPr>
            <w:tcW w:w="10886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r>
              <w:rPr>
                <w:rFonts w:ascii="Arial" w:eastAsia="Arial" w:hAnsi="Arial" w:cs="Arial"/>
                <w:b/>
                <w:sz w:val="17"/>
              </w:rPr>
              <w:t>Dane Wnioskodawcy</w:t>
            </w:r>
          </w:p>
        </w:tc>
      </w:tr>
      <w:tr w:rsidR="009D056E" w:rsidTr="00B8518C">
        <w:trPr>
          <w:trHeight w:val="71"/>
        </w:trPr>
        <w:tc>
          <w:tcPr>
            <w:tcW w:w="10886" w:type="dxa"/>
            <w:gridSpan w:val="10"/>
            <w:tcBorders>
              <w:top w:val="single" w:sz="10" w:space="0" w:color="000000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tabs>
                <w:tab w:val="center" w:pos="1053"/>
                <w:tab w:val="center" w:pos="5454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3"/>
              </w:rPr>
              <w:tab/>
              <w:t>Adres zamieszkania</w:t>
            </w:r>
          </w:p>
        </w:tc>
      </w:tr>
      <w:tr w:rsidR="00B8518C" w:rsidTr="00B8518C">
        <w:trPr>
          <w:trHeight w:val="68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EC48FA" w:rsidP="00EC48FA">
            <w:r>
              <w:rPr>
                <w:rFonts w:ascii="Arial" w:eastAsia="Arial" w:hAnsi="Arial" w:cs="Arial"/>
                <w:b/>
                <w:sz w:val="13"/>
              </w:rPr>
              <w:t>Imię</w:t>
            </w:r>
          </w:p>
        </w:tc>
        <w:tc>
          <w:tcPr>
            <w:tcW w:w="3499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399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749" w:type="dxa"/>
            <w:tcBorders>
              <w:top w:val="single" w:sz="10" w:space="0" w:color="000000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1322" w:type="dxa"/>
            <w:gridSpan w:val="2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62"/>
        </w:trPr>
        <w:tc>
          <w:tcPr>
            <w:tcW w:w="4815" w:type="dxa"/>
            <w:gridSpan w:val="7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r>
              <w:rPr>
                <w:rFonts w:ascii="Arial" w:eastAsia="Arial" w:hAnsi="Arial" w:cs="Arial"/>
                <w:b/>
                <w:sz w:val="13"/>
              </w:rPr>
              <w:t>Nazwisko</w:t>
            </w:r>
          </w:p>
        </w:tc>
        <w:tc>
          <w:tcPr>
            <w:tcW w:w="4749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1322" w:type="dxa"/>
            <w:gridSpan w:val="2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B8518C" w:rsidTr="00B8518C">
        <w:trPr>
          <w:trHeight w:val="65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3499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399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749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1322" w:type="dxa"/>
            <w:gridSpan w:val="2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53"/>
        </w:trPr>
        <w:tc>
          <w:tcPr>
            <w:tcW w:w="4815" w:type="dxa"/>
            <w:gridSpan w:val="7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r>
              <w:rPr>
                <w:rFonts w:ascii="Arial" w:eastAsia="Arial" w:hAnsi="Arial" w:cs="Arial"/>
                <w:b/>
                <w:sz w:val="13"/>
              </w:rPr>
              <w:t>Pesel</w:t>
            </w:r>
          </w:p>
        </w:tc>
        <w:tc>
          <w:tcPr>
            <w:tcW w:w="4749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1322" w:type="dxa"/>
            <w:gridSpan w:val="2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B8518C" w:rsidTr="00B8518C">
        <w:trPr>
          <w:trHeight w:val="78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3499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399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749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1322" w:type="dxa"/>
            <w:gridSpan w:val="2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44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44"/>
        </w:trPr>
        <w:tc>
          <w:tcPr>
            <w:tcW w:w="10886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Oświadczenie o prowadzeniu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dzialalności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rolniczej oraz o gruntach rolnych</w:t>
            </w:r>
          </w:p>
        </w:tc>
      </w:tr>
      <w:tr w:rsidR="009D056E" w:rsidTr="00B8518C">
        <w:trPr>
          <w:trHeight w:val="49"/>
        </w:trPr>
        <w:tc>
          <w:tcPr>
            <w:tcW w:w="10886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:rsidR="009D056E" w:rsidRDefault="00837314">
            <w:r>
              <w:rPr>
                <w:rFonts w:ascii="Arial" w:eastAsia="Arial" w:hAnsi="Arial" w:cs="Arial"/>
                <w:b/>
                <w:sz w:val="14"/>
              </w:rPr>
              <w:t>Oświadczam że: prowadzę działalność rolniczą, o której mowa w art.2 ust.2 ustawy z dnia 15.11.1</w:t>
            </w:r>
            <w:r w:rsidR="00902375">
              <w:rPr>
                <w:rFonts w:ascii="Arial" w:eastAsia="Arial" w:hAnsi="Arial" w:cs="Arial"/>
                <w:b/>
                <w:sz w:val="14"/>
              </w:rPr>
              <w:t>98</w:t>
            </w:r>
            <w:r>
              <w:rPr>
                <w:rFonts w:ascii="Arial" w:eastAsia="Arial" w:hAnsi="Arial" w:cs="Arial"/>
                <w:b/>
                <w:sz w:val="14"/>
              </w:rPr>
              <w:t>4r. o podatku rolnym (</w:t>
            </w:r>
            <w:r w:rsidR="00902375">
              <w:rPr>
                <w:rFonts w:ascii="Arial" w:eastAsia="Arial" w:hAnsi="Arial" w:cs="Arial"/>
                <w:sz w:val="14"/>
              </w:rPr>
              <w:t>Dz.U. z 20</w:t>
            </w:r>
            <w:r w:rsidR="009E211C">
              <w:rPr>
                <w:rFonts w:ascii="Arial" w:eastAsia="Arial" w:hAnsi="Arial" w:cs="Arial"/>
                <w:sz w:val="14"/>
              </w:rPr>
              <w:t xml:space="preserve">24 poz.1176 </w:t>
            </w:r>
            <w:proofErr w:type="spellStart"/>
            <w:r w:rsidR="009E211C">
              <w:rPr>
                <w:rFonts w:ascii="Arial" w:eastAsia="Arial" w:hAnsi="Arial" w:cs="Arial"/>
                <w:sz w:val="14"/>
              </w:rPr>
              <w:t>t.j</w:t>
            </w:r>
            <w:proofErr w:type="spellEnd"/>
            <w:r w:rsidR="009E211C">
              <w:rPr>
                <w:rFonts w:ascii="Arial" w:eastAsia="Arial" w:hAnsi="Arial" w:cs="Arial"/>
                <w:sz w:val="14"/>
              </w:rPr>
              <w:t>.</w:t>
            </w:r>
            <w:r w:rsidR="00902375">
              <w:rPr>
                <w:rFonts w:ascii="Arial" w:eastAsia="Arial" w:hAnsi="Arial" w:cs="Arial"/>
                <w:sz w:val="14"/>
              </w:rPr>
              <w:t>)</w:t>
            </w:r>
          </w:p>
        </w:tc>
      </w:tr>
      <w:tr w:rsidR="009D056E" w:rsidTr="00B8518C">
        <w:trPr>
          <w:trHeight w:val="39"/>
        </w:trPr>
        <w:tc>
          <w:tcPr>
            <w:tcW w:w="10886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</w:tcPr>
          <w:p w:rsidR="009D056E" w:rsidRDefault="00837314">
            <w:pPr>
              <w:ind w:right="14"/>
              <w:jc w:val="center"/>
            </w:pPr>
            <w:r>
              <w:rPr>
                <w:rFonts w:ascii="Arial" w:eastAsia="Arial" w:hAnsi="Arial" w:cs="Arial"/>
                <w:b/>
                <w:sz w:val="13"/>
              </w:rPr>
              <w:t>oraz</w:t>
            </w:r>
          </w:p>
        </w:tc>
      </w:tr>
      <w:tr w:rsidR="009D056E" w:rsidTr="00B8518C">
        <w:trPr>
          <w:trHeight w:val="132"/>
        </w:trPr>
        <w:tc>
          <w:tcPr>
            <w:tcW w:w="10886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9D056E" w:rsidRDefault="002660E6" w:rsidP="002660E6">
            <w:pPr>
              <w:spacing w:after="30" w:line="257" w:lineRule="auto"/>
              <w:ind w:right="3"/>
            </w:pPr>
            <w:r>
              <w:rPr>
                <w:rFonts w:ascii="Arial" w:eastAsia="Arial" w:hAnsi="Arial" w:cs="Arial"/>
                <w:sz w:val="14"/>
              </w:rPr>
              <w:t>-</w:t>
            </w:r>
            <w:r w:rsidR="00837314">
              <w:rPr>
                <w:rFonts w:ascii="Arial" w:eastAsia="Arial" w:hAnsi="Arial" w:cs="Arial"/>
                <w:sz w:val="14"/>
              </w:rPr>
              <w:t>nie posiadam (posiadam)* grunty gospodarstw rolnych, na których zaprzestano produkcji rolnej w rozumieniu art. 12 ust.1 pkt 7 ustawy z dnia 15 listopada 1984 r. o podatku rolnym (</w:t>
            </w:r>
            <w:r w:rsidR="009E211C">
              <w:rPr>
                <w:rFonts w:ascii="Arial" w:eastAsia="Arial" w:hAnsi="Arial" w:cs="Arial"/>
                <w:sz w:val="14"/>
              </w:rPr>
              <w:t xml:space="preserve">Dz.U. z 2024 poz.1176 </w:t>
            </w:r>
            <w:proofErr w:type="spellStart"/>
            <w:r w:rsidR="009E211C">
              <w:rPr>
                <w:rFonts w:ascii="Arial" w:eastAsia="Arial" w:hAnsi="Arial" w:cs="Arial"/>
                <w:sz w:val="14"/>
              </w:rPr>
              <w:t>t.j</w:t>
            </w:r>
            <w:proofErr w:type="spellEnd"/>
            <w:r w:rsidR="009E211C">
              <w:rPr>
                <w:rFonts w:ascii="Arial" w:eastAsia="Arial" w:hAnsi="Arial" w:cs="Arial"/>
                <w:sz w:val="14"/>
              </w:rPr>
              <w:t>.)</w:t>
            </w:r>
          </w:p>
          <w:p w:rsidR="009D056E" w:rsidRDefault="002660E6" w:rsidP="002660E6">
            <w:pPr>
              <w:ind w:right="3"/>
            </w:pPr>
            <w:r>
              <w:rPr>
                <w:rFonts w:ascii="Arial" w:eastAsia="Arial" w:hAnsi="Arial" w:cs="Arial"/>
                <w:sz w:val="14"/>
              </w:rPr>
              <w:t>-</w:t>
            </w:r>
            <w:r w:rsidR="00837314">
              <w:rPr>
                <w:rFonts w:ascii="Arial" w:eastAsia="Arial" w:hAnsi="Arial" w:cs="Arial"/>
                <w:sz w:val="14"/>
              </w:rPr>
              <w:t>nie posiadam (posiadam)* grunty gospodarstw rolnych, zajętych na prowadzenie działalności gospodarczej innej niż działalność rolnicza w rozumieniu przepisów ustawy z dnia 15 listopada 1984 r. o podatku rolnym (</w:t>
            </w:r>
            <w:r w:rsidR="009E211C">
              <w:rPr>
                <w:rFonts w:ascii="Arial" w:eastAsia="Arial" w:hAnsi="Arial" w:cs="Arial"/>
                <w:sz w:val="14"/>
              </w:rPr>
              <w:t xml:space="preserve">Dz.U. z 2024 poz.1176 </w:t>
            </w:r>
            <w:proofErr w:type="spellStart"/>
            <w:r w:rsidR="009E211C">
              <w:rPr>
                <w:rFonts w:ascii="Arial" w:eastAsia="Arial" w:hAnsi="Arial" w:cs="Arial"/>
                <w:sz w:val="14"/>
              </w:rPr>
              <w:t>t.j</w:t>
            </w:r>
            <w:proofErr w:type="spellEnd"/>
            <w:r w:rsidR="009E211C">
              <w:rPr>
                <w:rFonts w:ascii="Arial" w:eastAsia="Arial" w:hAnsi="Arial" w:cs="Arial"/>
                <w:sz w:val="14"/>
              </w:rPr>
              <w:t>.)</w:t>
            </w:r>
          </w:p>
        </w:tc>
      </w:tr>
      <w:tr w:rsidR="009D056E" w:rsidTr="00B8518C">
        <w:trPr>
          <w:trHeight w:val="76"/>
        </w:trPr>
        <w:tc>
          <w:tcPr>
            <w:tcW w:w="10886" w:type="dxa"/>
            <w:gridSpan w:val="10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9D056E" w:rsidRDefault="00837314">
            <w:r>
              <w:rPr>
                <w:rFonts w:ascii="Arial" w:eastAsia="Arial" w:hAnsi="Arial" w:cs="Arial"/>
                <w:sz w:val="14"/>
              </w:rPr>
              <w:t xml:space="preserve">Za działalność rolniczą uważa się produkcję roślinną i zwierzęcą, w tym również produkcję materiału siewnego, szkółkarskiego, hodowlanego oraz reprodukcję, produkcję materiału zarodkowego zwierząt, ptactwa i wadów użytkowych, produkcję zwierzęcą typu przemysłowego fermowego oraz chów i hodowlę ryb                                               </w:t>
            </w:r>
            <w:r>
              <w:rPr>
                <w:rFonts w:ascii="Arial" w:eastAsia="Arial" w:hAnsi="Arial" w:cs="Arial"/>
                <w:b/>
                <w:sz w:val="14"/>
              </w:rPr>
              <w:t>*)niepotrzebne skreślić</w:t>
            </w:r>
          </w:p>
        </w:tc>
      </w:tr>
      <w:tr w:rsidR="009D056E" w:rsidTr="00B8518C">
        <w:trPr>
          <w:trHeight w:val="53"/>
        </w:trPr>
        <w:tc>
          <w:tcPr>
            <w:tcW w:w="10886" w:type="dxa"/>
            <w:gridSpan w:val="10"/>
            <w:tcBorders>
              <w:top w:val="single" w:sz="10" w:space="0" w:color="000000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left="926"/>
            </w:pPr>
            <w:r>
              <w:rPr>
                <w:rFonts w:ascii="Arial" w:eastAsia="Arial" w:hAnsi="Arial" w:cs="Arial"/>
                <w:b/>
                <w:sz w:val="14"/>
              </w:rPr>
              <w:t>1) Forma prawna beneficjenta pomocy</w:t>
            </w:r>
          </w:p>
        </w:tc>
      </w:tr>
      <w:tr w:rsidR="009D056E" w:rsidTr="00B8518C">
        <w:trPr>
          <w:trHeight w:val="8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>
            <w:r>
              <w:rPr>
                <w:rFonts w:ascii="Arial" w:eastAsia="Arial" w:hAnsi="Arial" w:cs="Arial"/>
                <w:b/>
                <w:sz w:val="14"/>
              </w:rPr>
              <w:t xml:space="preserve">           </w:t>
            </w:r>
          </w:p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954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>przedsiębiorstwo państwowe</w:t>
            </w:r>
          </w:p>
        </w:tc>
      </w:tr>
      <w:tr w:rsidR="009D056E" w:rsidTr="00B8518C">
        <w:trPr>
          <w:trHeight w:val="28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16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954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>jednoosobowa spółka Skarbu Państwa</w:t>
            </w:r>
          </w:p>
        </w:tc>
      </w:tr>
      <w:tr w:rsidR="009D056E" w:rsidTr="00B8518C">
        <w:trPr>
          <w:trHeight w:val="30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7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954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left="444" w:right="25"/>
            </w:pPr>
            <w:r>
              <w:rPr>
                <w:rFonts w:ascii="Arial" w:eastAsia="Arial" w:hAnsi="Arial" w:cs="Arial"/>
                <w:b/>
                <w:sz w:val="14"/>
              </w:rPr>
              <w:t>jednoosobowa spółka jednostki samorządu terytorialnego, w rozumieniu ustawy z dnia 20 grudnia 1996 r. o gospodarce komunalnej  (Dz. U. z 20</w:t>
            </w:r>
            <w:r w:rsidR="00020B59">
              <w:rPr>
                <w:rFonts w:ascii="Arial" w:eastAsia="Arial" w:hAnsi="Arial" w:cs="Arial"/>
                <w:b/>
                <w:sz w:val="14"/>
              </w:rPr>
              <w:t>21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r. poz. </w:t>
            </w:r>
            <w:r w:rsidR="00020B59">
              <w:rPr>
                <w:rFonts w:ascii="Arial" w:eastAsia="Arial" w:hAnsi="Arial" w:cs="Arial"/>
                <w:b/>
                <w:sz w:val="14"/>
              </w:rPr>
              <w:t>679</w:t>
            </w:r>
            <w:r>
              <w:rPr>
                <w:rFonts w:ascii="Arial" w:eastAsia="Arial" w:hAnsi="Arial" w:cs="Arial"/>
                <w:b/>
                <w:sz w:val="14"/>
              </w:rPr>
              <w:t xml:space="preserve">, z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późn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>. zm.)</w:t>
            </w:r>
          </w:p>
        </w:tc>
      </w:tr>
      <w:tr w:rsidR="009D056E" w:rsidTr="00B8518C">
        <w:trPr>
          <w:trHeight w:val="8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65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954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 xml:space="preserve">spółka akcyjna albo spółka z ograniczoną odpowiedzialnością, w stosunku do których Skarb Państwa, jednostka samorządu terytorialnego, przedsiębiorstwo państwowe lub jednoosobowa spółka Skarbu Państwa są podmiotami, które posiadają </w:t>
            </w:r>
          </w:p>
        </w:tc>
      </w:tr>
      <w:tr w:rsidR="009D056E" w:rsidTr="00B8518C">
        <w:trPr>
          <w:trHeight w:val="86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left="1800"/>
            </w:pPr>
            <w:r>
              <w:rPr>
                <w:rFonts w:ascii="Arial" w:eastAsia="Arial" w:hAnsi="Arial" w:cs="Arial"/>
                <w:b/>
                <w:sz w:val="14"/>
              </w:rPr>
              <w:t>uprawnienia takie, jak przedsiębiorcy dominujący w rozumieniu przepisów ustawy z dnia 16 lutego 2007 r. o ochronie konkurencji i konsumentów (Dz. U. z 20</w:t>
            </w:r>
            <w:r w:rsidR="00020B59">
              <w:rPr>
                <w:rFonts w:ascii="Arial" w:eastAsia="Arial" w:hAnsi="Arial" w:cs="Arial"/>
                <w:b/>
                <w:sz w:val="14"/>
              </w:rPr>
              <w:t>2</w:t>
            </w:r>
            <w:r w:rsidR="009E211C">
              <w:rPr>
                <w:rFonts w:ascii="Arial" w:eastAsia="Arial" w:hAnsi="Arial" w:cs="Arial"/>
                <w:b/>
                <w:sz w:val="14"/>
              </w:rPr>
              <w:t>4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r. poz. </w:t>
            </w:r>
            <w:r w:rsidR="009E211C">
              <w:rPr>
                <w:rFonts w:ascii="Arial" w:eastAsia="Arial" w:hAnsi="Arial" w:cs="Arial"/>
                <w:b/>
                <w:sz w:val="14"/>
              </w:rPr>
              <w:t xml:space="preserve">1616 </w:t>
            </w:r>
            <w:proofErr w:type="spellStart"/>
            <w:r w:rsidR="00D92F32">
              <w:rPr>
                <w:rFonts w:ascii="Arial" w:eastAsia="Arial" w:hAnsi="Arial" w:cs="Arial"/>
                <w:b/>
                <w:sz w:val="14"/>
              </w:rPr>
              <w:t>t.j</w:t>
            </w:r>
            <w:proofErr w:type="spellEnd"/>
            <w:r w:rsidR="00D92F32">
              <w:rPr>
                <w:rFonts w:ascii="Arial" w:eastAsia="Arial" w:hAnsi="Arial" w:cs="Arial"/>
                <w:b/>
                <w:sz w:val="14"/>
              </w:rPr>
              <w:t>.</w:t>
            </w:r>
            <w:r>
              <w:rPr>
                <w:rFonts w:ascii="Arial" w:eastAsia="Arial" w:hAnsi="Arial" w:cs="Arial"/>
                <w:b/>
                <w:sz w:val="14"/>
              </w:rPr>
              <w:t>.)</w:t>
            </w:r>
          </w:p>
        </w:tc>
      </w:tr>
      <w:tr w:rsidR="009D056E" w:rsidTr="00B8518C">
        <w:trPr>
          <w:trHeight w:val="62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954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right="622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 xml:space="preserve">jednostka sektora finansów publicznych w rozumieniu przepisów ustawy z dnia 27 sierpnia 2009 r. o finansach publicznych              </w:t>
            </w:r>
          </w:p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>(Dz. U. z 20</w:t>
            </w:r>
            <w:r w:rsidR="00020B59">
              <w:rPr>
                <w:rFonts w:ascii="Arial" w:eastAsia="Arial" w:hAnsi="Arial" w:cs="Arial"/>
                <w:b/>
                <w:sz w:val="14"/>
              </w:rPr>
              <w:t>2</w:t>
            </w:r>
            <w:r w:rsidR="00D92F32">
              <w:rPr>
                <w:rFonts w:ascii="Arial" w:eastAsia="Arial" w:hAnsi="Arial" w:cs="Arial"/>
                <w:b/>
                <w:sz w:val="14"/>
              </w:rPr>
              <w:t>4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r. poz. 1</w:t>
            </w:r>
            <w:r w:rsidR="00D92F32">
              <w:rPr>
                <w:rFonts w:ascii="Arial" w:eastAsia="Arial" w:hAnsi="Arial" w:cs="Arial"/>
                <w:b/>
                <w:sz w:val="14"/>
              </w:rPr>
              <w:t>530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ze zm.)</w:t>
            </w:r>
          </w:p>
        </w:tc>
      </w:tr>
      <w:tr w:rsidR="009D056E" w:rsidTr="00B8518C">
        <w:trPr>
          <w:trHeight w:val="7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68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954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>inna (podać jaka) np. osoba fizyczna prowadząca działalność rolniczą, spółka jawna</w:t>
            </w:r>
          </w:p>
        </w:tc>
      </w:tr>
      <w:tr w:rsidR="009D056E" w:rsidTr="00B8518C">
        <w:trPr>
          <w:trHeight w:val="42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64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8647" w:type="dxa"/>
            <w:gridSpan w:val="7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1322" w:type="dxa"/>
            <w:gridSpan w:val="2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145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spacing w:line="264" w:lineRule="auto"/>
              <w:ind w:left="926"/>
            </w:pPr>
            <w:r>
              <w:rPr>
                <w:rFonts w:ascii="Arial" w:eastAsia="Arial" w:hAnsi="Arial" w:cs="Arial"/>
                <w:b/>
                <w:sz w:val="14"/>
              </w:rPr>
              <w:t xml:space="preserve">2) Kategoria przedsiębiorstwa, przy którego użyciu beneficjent pomocy wykonuje działalność w rozumieniu załącznika nr I do rozporządzenia Komisji (UE) nr 702/2014 z dnia 25 czerwca 2014 r. uznającego niektóre kategorie pomocy w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sektorachrolnym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i leśnym oraz na obszarach wiejskich za zgodne z rynkiem wewnętrznym w zastosowaniu art. 107 i 108 Traktatu o funkcjonowaniu Unii Europejskiej (Dz.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Urz.UE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L 193 z </w:t>
            </w:r>
          </w:p>
          <w:p w:rsidR="009D056E" w:rsidRDefault="00837314" w:rsidP="00EC48FA">
            <w:pPr>
              <w:ind w:left="926"/>
            </w:pPr>
            <w:r>
              <w:rPr>
                <w:rFonts w:ascii="Arial" w:eastAsia="Arial" w:hAnsi="Arial" w:cs="Arial"/>
                <w:b/>
                <w:sz w:val="14"/>
              </w:rPr>
              <w:t xml:space="preserve">01.07.2014, str. 1) </w:t>
            </w:r>
          </w:p>
        </w:tc>
      </w:tr>
      <w:tr w:rsidR="009D056E" w:rsidTr="00B8518C">
        <w:trPr>
          <w:trHeight w:val="57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954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</w:pP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mikroprzedsiębiorca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(do 10 zatrudnionych osób, roczny obrót do 2 mln euro, suma aktywów do 2 mln euro)</w:t>
            </w:r>
          </w:p>
        </w:tc>
      </w:tr>
      <w:tr w:rsidR="009D056E" w:rsidTr="00B8518C">
        <w:trPr>
          <w:trHeight w:val="32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57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954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C47F34" w:rsidP="00C47F34">
            <w:r>
              <w:rPr>
                <w:rFonts w:ascii="Arial" w:eastAsia="Arial" w:hAnsi="Arial" w:cs="Arial"/>
                <w:b/>
                <w:sz w:val="14"/>
              </w:rPr>
              <w:t xml:space="preserve">          </w:t>
            </w:r>
            <w:r w:rsidR="00837314">
              <w:rPr>
                <w:rFonts w:ascii="Arial" w:eastAsia="Arial" w:hAnsi="Arial" w:cs="Arial"/>
                <w:b/>
                <w:sz w:val="14"/>
              </w:rPr>
              <w:t xml:space="preserve">mały przedsiębiorca (do 50 zatrudnionych osób, roczny obrót do 10 mln euro, suma </w:t>
            </w:r>
            <w:proofErr w:type="spellStart"/>
            <w:r w:rsidR="00837314">
              <w:rPr>
                <w:rFonts w:ascii="Arial" w:eastAsia="Arial" w:hAnsi="Arial" w:cs="Arial"/>
                <w:b/>
                <w:sz w:val="14"/>
              </w:rPr>
              <w:t>bilasowa</w:t>
            </w:r>
            <w:proofErr w:type="spellEnd"/>
            <w:r w:rsidR="00837314">
              <w:rPr>
                <w:rFonts w:ascii="Arial" w:eastAsia="Arial" w:hAnsi="Arial" w:cs="Arial"/>
                <w:b/>
                <w:sz w:val="14"/>
              </w:rPr>
              <w:t xml:space="preserve"> (aktywów) do 10 mln euro)</w:t>
            </w:r>
          </w:p>
        </w:tc>
      </w:tr>
      <w:tr w:rsidR="009D056E" w:rsidTr="00B8518C">
        <w:trPr>
          <w:trHeight w:val="39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57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954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C47F34" w:rsidP="00C47F34">
            <w:pPr>
              <w:ind w:right="171"/>
            </w:pPr>
            <w:r>
              <w:rPr>
                <w:rFonts w:ascii="Arial" w:eastAsia="Arial" w:hAnsi="Arial" w:cs="Arial"/>
                <w:b/>
                <w:sz w:val="14"/>
              </w:rPr>
              <w:t xml:space="preserve">          </w:t>
            </w:r>
            <w:r w:rsidR="00837314">
              <w:rPr>
                <w:rFonts w:ascii="Arial" w:eastAsia="Arial" w:hAnsi="Arial" w:cs="Arial"/>
                <w:b/>
                <w:sz w:val="14"/>
              </w:rPr>
              <w:t>średni przedsiębiorca (do 250 zatrudnionych osób, roczny obrót do 50 mln euro, suma bilansowa (aktywów) do 43 mln euro</w:t>
            </w:r>
          </w:p>
        </w:tc>
      </w:tr>
      <w:tr w:rsidR="009D056E" w:rsidTr="00B8518C">
        <w:trPr>
          <w:trHeight w:val="38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57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9543" w:type="dxa"/>
            <w:gridSpan w:val="8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pPr>
              <w:ind w:left="444"/>
            </w:pPr>
            <w:r>
              <w:rPr>
                <w:rFonts w:ascii="Arial" w:eastAsia="Arial" w:hAnsi="Arial" w:cs="Arial"/>
                <w:b/>
                <w:sz w:val="14"/>
              </w:rPr>
              <w:t>przedsiębiorca nienależący do żadnej z powyższych kategorii</w:t>
            </w:r>
          </w:p>
        </w:tc>
      </w:tr>
      <w:tr w:rsidR="009D056E" w:rsidTr="00B8518C">
        <w:trPr>
          <w:trHeight w:val="146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>
            <w:pPr>
              <w:spacing w:after="4"/>
              <w:ind w:right="63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 xml:space="preserve">3) Klasa działalności, w związku z którą beneficjent ubiega się o pomoc, określona zgodnie z rozporządzeniem Rady Ministrów z dnia </w:t>
            </w:r>
            <w:r w:rsidR="00047336">
              <w:rPr>
                <w:rFonts w:ascii="Arial" w:eastAsia="Arial" w:hAnsi="Arial" w:cs="Arial"/>
                <w:b/>
                <w:sz w:val="14"/>
              </w:rPr>
              <w:t>18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grudnia </w:t>
            </w:r>
          </w:p>
          <w:p w:rsidR="009D056E" w:rsidRDefault="00837314">
            <w:pPr>
              <w:ind w:left="926"/>
            </w:pPr>
            <w:r>
              <w:rPr>
                <w:rFonts w:ascii="Arial" w:eastAsia="Arial" w:hAnsi="Arial" w:cs="Arial"/>
                <w:b/>
                <w:sz w:val="14"/>
              </w:rPr>
              <w:t>20</w:t>
            </w:r>
            <w:r w:rsidR="00047336">
              <w:rPr>
                <w:rFonts w:ascii="Arial" w:eastAsia="Arial" w:hAnsi="Arial" w:cs="Arial"/>
                <w:b/>
                <w:sz w:val="14"/>
              </w:rPr>
              <w:t>24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r. w sprawie Polskiej Klasyfikacji Działalności (PKD) (Dz. U. </w:t>
            </w:r>
            <w:r w:rsidR="00020B59">
              <w:rPr>
                <w:rFonts w:ascii="Arial" w:eastAsia="Arial" w:hAnsi="Arial" w:cs="Arial"/>
                <w:b/>
                <w:sz w:val="14"/>
              </w:rPr>
              <w:t>z 20</w:t>
            </w:r>
            <w:r w:rsidR="00047336">
              <w:rPr>
                <w:rFonts w:ascii="Arial" w:eastAsia="Arial" w:hAnsi="Arial" w:cs="Arial"/>
                <w:b/>
                <w:sz w:val="14"/>
              </w:rPr>
              <w:t>24</w:t>
            </w:r>
            <w:r w:rsidR="00020B59">
              <w:rPr>
                <w:rFonts w:ascii="Arial" w:eastAsia="Arial" w:hAnsi="Arial" w:cs="Arial"/>
                <w:b/>
                <w:sz w:val="14"/>
              </w:rPr>
              <w:t>r. poz.</w:t>
            </w:r>
            <w:r w:rsidR="00047336">
              <w:rPr>
                <w:rFonts w:ascii="Arial" w:eastAsia="Arial" w:hAnsi="Arial" w:cs="Arial"/>
                <w:b/>
                <w:sz w:val="14"/>
              </w:rPr>
              <w:t>1936</w:t>
            </w:r>
            <w:r>
              <w:rPr>
                <w:rFonts w:ascii="Arial" w:eastAsia="Arial" w:hAnsi="Arial" w:cs="Arial"/>
                <w:b/>
                <w:sz w:val="14"/>
              </w:rPr>
              <w:t>)</w:t>
            </w:r>
            <w:r w:rsidR="00020B59">
              <w:rPr>
                <w:rFonts w:ascii="Arial" w:eastAsia="Arial" w:hAnsi="Arial" w:cs="Arial"/>
                <w:b/>
                <w:sz w:val="14"/>
              </w:rPr>
              <w:t>.</w:t>
            </w:r>
          </w:p>
        </w:tc>
      </w:tr>
      <w:tr w:rsidR="00B8518C" w:rsidTr="00B8518C">
        <w:trPr>
          <w:trHeight w:val="229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42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3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436" w:type="dxa"/>
            <w:tcBorders>
              <w:top w:val="single" w:sz="10" w:space="0" w:color="000000"/>
              <w:left w:val="single" w:sz="13" w:space="0" w:color="000000"/>
              <w:bottom w:val="single" w:sz="10" w:space="0" w:color="000000"/>
              <w:right w:val="single" w:sz="13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471" w:type="dxa"/>
            <w:tcBorders>
              <w:top w:val="single" w:sz="10" w:space="0" w:color="000000"/>
              <w:left w:val="single" w:sz="13" w:space="0" w:color="000000"/>
              <w:bottom w:val="single" w:sz="10" w:space="0" w:color="000000"/>
              <w:right w:val="single" w:sz="13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453" w:type="dxa"/>
            <w:tcBorders>
              <w:top w:val="single" w:sz="10" w:space="0" w:color="000000"/>
              <w:left w:val="single" w:sz="13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8183" w:type="dxa"/>
            <w:gridSpan w:val="5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</w:tr>
      <w:tr w:rsidR="009D056E" w:rsidTr="00B8518C">
        <w:trPr>
          <w:trHeight w:val="56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</w:tcPr>
          <w:p w:rsidR="009D056E" w:rsidRDefault="009D056E" w:rsidP="00EC48FA"/>
        </w:tc>
      </w:tr>
      <w:tr w:rsidR="009D056E" w:rsidTr="00B8518C">
        <w:trPr>
          <w:trHeight w:val="23"/>
        </w:trPr>
        <w:tc>
          <w:tcPr>
            <w:tcW w:w="10886" w:type="dxa"/>
            <w:gridSpan w:val="10"/>
            <w:tcBorders>
              <w:top w:val="single" w:sz="10" w:space="0" w:color="000000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837314" w:rsidP="00EC48FA">
            <w:pPr>
              <w:ind w:left="926"/>
            </w:pPr>
            <w:r>
              <w:rPr>
                <w:rFonts w:ascii="Arial" w:eastAsia="Arial" w:hAnsi="Arial" w:cs="Arial"/>
                <w:b/>
                <w:sz w:val="14"/>
              </w:rPr>
              <w:t xml:space="preserve">Data                                                                                      </w:t>
            </w:r>
            <w:r w:rsidR="005B78D8">
              <w:rPr>
                <w:rFonts w:ascii="Arial" w:eastAsia="Arial" w:hAnsi="Arial" w:cs="Arial"/>
                <w:b/>
                <w:sz w:val="14"/>
              </w:rPr>
              <w:t xml:space="preserve">czytelny podpis </w:t>
            </w:r>
            <w:r>
              <w:rPr>
                <w:rFonts w:ascii="Arial" w:eastAsia="Arial" w:hAnsi="Arial" w:cs="Arial"/>
                <w:b/>
                <w:sz w:val="14"/>
              </w:rPr>
              <w:t xml:space="preserve">(Imię i Nazwisko) </w:t>
            </w:r>
          </w:p>
        </w:tc>
      </w:tr>
      <w:tr w:rsidR="00B8518C" w:rsidTr="00C47F34">
        <w:trPr>
          <w:trHeight w:val="700"/>
        </w:trPr>
        <w:tc>
          <w:tcPr>
            <w:tcW w:w="917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178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 w:rsidP="00EC48FA"/>
        </w:tc>
        <w:tc>
          <w:tcPr>
            <w:tcW w:w="1713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  <w:tc>
          <w:tcPr>
            <w:tcW w:w="5801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9D056E" w:rsidRDefault="009D056E"/>
        </w:tc>
        <w:tc>
          <w:tcPr>
            <w:tcW w:w="669" w:type="dxa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9D056E" w:rsidRDefault="009D056E"/>
        </w:tc>
      </w:tr>
      <w:tr w:rsidR="009D056E" w:rsidTr="00C47F34">
        <w:trPr>
          <w:trHeight w:val="661"/>
        </w:trPr>
        <w:tc>
          <w:tcPr>
            <w:tcW w:w="10886" w:type="dxa"/>
            <w:gridSpan w:val="10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D9D9"/>
            <w:vAlign w:val="bottom"/>
          </w:tcPr>
          <w:p w:rsidR="009D056E" w:rsidRDefault="00837314" w:rsidP="00EC48FA">
            <w:r>
              <w:rPr>
                <w:rFonts w:ascii="Arial" w:eastAsia="Arial" w:hAnsi="Arial" w:cs="Arial"/>
                <w:b/>
                <w:sz w:val="14"/>
              </w:rPr>
              <w:t>** właściwe zaznaczyć "X"</w:t>
            </w:r>
          </w:p>
        </w:tc>
      </w:tr>
      <w:bookmarkEnd w:id="0"/>
      <w:bookmarkEnd w:id="1"/>
    </w:tbl>
    <w:p w:rsidR="009D056E" w:rsidRPr="00A6706C" w:rsidRDefault="009D056E" w:rsidP="00A6706C">
      <w:pPr>
        <w:tabs>
          <w:tab w:val="left" w:pos="885"/>
        </w:tabs>
        <w:sectPr w:rsidR="009D056E" w:rsidRPr="00A6706C">
          <w:pgSz w:w="11906" w:h="16838"/>
          <w:pgMar w:top="605" w:right="1440" w:bottom="535" w:left="1440" w:header="708" w:footer="708" w:gutter="0"/>
          <w:cols w:space="708"/>
        </w:sectPr>
      </w:pPr>
    </w:p>
    <w:p w:rsidR="00C47F34" w:rsidRDefault="00B8518C" w:rsidP="00C47F34">
      <w:pPr>
        <w:spacing w:after="838"/>
        <w:ind w:left="10"/>
      </w:pPr>
      <w:r>
        <w:rPr>
          <w:rFonts w:ascii="Arial" w:eastAsia="Arial" w:hAnsi="Arial" w:cs="Arial"/>
          <w:b/>
        </w:rPr>
        <w:lastRenderedPageBreak/>
        <w:t xml:space="preserve">               </w:t>
      </w:r>
      <w:r w:rsidR="00C47F34">
        <w:rPr>
          <w:rFonts w:ascii="Arial" w:eastAsia="Arial" w:hAnsi="Arial" w:cs="Arial"/>
          <w:b/>
        </w:rPr>
        <w:t xml:space="preserve">      Przykładowy wykaz klas PKD</w:t>
      </w:r>
    </w:p>
    <w:p w:rsidR="00C47F34" w:rsidRDefault="00C47F34" w:rsidP="00C47F34">
      <w:pPr>
        <w:spacing w:after="144"/>
        <w:ind w:left="2"/>
      </w:pPr>
      <w:r>
        <w:rPr>
          <w:rFonts w:ascii="Arial" w:eastAsia="Arial" w:hAnsi="Arial" w:cs="Arial"/>
          <w:b/>
          <w:sz w:val="17"/>
        </w:rPr>
        <w:t>Uprawy rolne inne niż wieloletnie</w:t>
      </w:r>
    </w:p>
    <w:p w:rsidR="00C47F34" w:rsidRPr="00C47F34" w:rsidRDefault="00C47F34" w:rsidP="00C47F34">
      <w:pPr>
        <w:spacing w:after="120" w:line="22" w:lineRule="atLeast"/>
        <w:ind w:right="57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01.11.Z Uprawa zbóż, roślin strączkowych i roślin oleistych na nasiona, z wyłączeniem ryżu 01.12.Z Uprawa ryżu</w:t>
      </w:r>
    </w:p>
    <w:p w:rsidR="00C47F34" w:rsidRDefault="00C47F34" w:rsidP="00C47F34">
      <w:pPr>
        <w:spacing w:after="120" w:line="22" w:lineRule="atLeast"/>
        <w:ind w:right="57"/>
      </w:pPr>
      <w:r>
        <w:rPr>
          <w:rFonts w:ascii="Arial" w:eastAsia="Arial" w:hAnsi="Arial" w:cs="Arial"/>
          <w:sz w:val="16"/>
        </w:rPr>
        <w:t>01.13.Z   Uprawa warzyw, włączając melony oraz uprawa roślin korzeniowych i roślin bulwiastych</w:t>
      </w:r>
    </w:p>
    <w:p w:rsidR="00C47F34" w:rsidRDefault="00C47F34" w:rsidP="00C47F34">
      <w:pPr>
        <w:spacing w:after="186" w:line="22" w:lineRule="atLeast"/>
      </w:pPr>
      <w:r>
        <w:rPr>
          <w:rFonts w:ascii="Arial" w:eastAsia="Arial" w:hAnsi="Arial" w:cs="Arial"/>
          <w:sz w:val="16"/>
        </w:rPr>
        <w:t>01.14.Z Uprawa trzciny cukrowej</w:t>
      </w:r>
    </w:p>
    <w:p w:rsidR="00C47F34" w:rsidRDefault="00C47F34" w:rsidP="00C47F34">
      <w:pPr>
        <w:spacing w:after="185" w:line="22" w:lineRule="atLeast"/>
      </w:pPr>
      <w:r>
        <w:rPr>
          <w:rFonts w:ascii="Arial" w:eastAsia="Arial" w:hAnsi="Arial" w:cs="Arial"/>
          <w:sz w:val="16"/>
        </w:rPr>
        <w:t>01.15.Z Uprawa tytoniu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01.16.Z Uprawa roślin włóknistych</w:t>
      </w:r>
    </w:p>
    <w:p w:rsidR="00C47F34" w:rsidRDefault="00C47F34" w:rsidP="00C47F34">
      <w:pPr>
        <w:spacing w:after="176"/>
      </w:pPr>
      <w:r>
        <w:rPr>
          <w:rFonts w:ascii="Arial" w:eastAsia="Arial" w:hAnsi="Arial" w:cs="Arial"/>
          <w:sz w:val="16"/>
        </w:rPr>
        <w:t>01.19.Z Pozostałe uprawy rolne inne niż wieloletnie</w:t>
      </w:r>
    </w:p>
    <w:p w:rsidR="00C47F34" w:rsidRDefault="00C47F34" w:rsidP="00C47F34">
      <w:pPr>
        <w:spacing w:after="144"/>
        <w:ind w:left="2"/>
      </w:pPr>
      <w:r>
        <w:rPr>
          <w:rFonts w:ascii="Arial" w:eastAsia="Arial" w:hAnsi="Arial" w:cs="Arial"/>
          <w:b/>
          <w:sz w:val="17"/>
        </w:rPr>
        <w:t>Uprawa roślin wieloletnich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01.21.Z Uprawa winogron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01.22.Z Uprawa drzew i krzewów owocowych tropikalnych i podzwrotnikowych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01.23.Z Uprawa drzew i krzewów owocowych cytrusowych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01.24.Z Uprawa drzew i krzewów owocowych ziarnkowych i pestkowych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01.25.Z Uprawa pozost</w:t>
      </w:r>
      <w:bookmarkStart w:id="2" w:name="_GoBack"/>
      <w:bookmarkEnd w:id="2"/>
      <w:r>
        <w:rPr>
          <w:rFonts w:ascii="Arial" w:eastAsia="Arial" w:hAnsi="Arial" w:cs="Arial"/>
          <w:sz w:val="16"/>
        </w:rPr>
        <w:t>ałych drzew i krzewów owocowych oraz orzechów</w:t>
      </w:r>
    </w:p>
    <w:p w:rsidR="00C47F34" w:rsidRDefault="00C47F34" w:rsidP="00C47F34">
      <w:pPr>
        <w:spacing w:after="186"/>
      </w:pPr>
      <w:r>
        <w:rPr>
          <w:rFonts w:ascii="Arial" w:eastAsia="Arial" w:hAnsi="Arial" w:cs="Arial"/>
          <w:sz w:val="16"/>
        </w:rPr>
        <w:t>01.26.Z Uprawa drzew oleistych</w:t>
      </w:r>
    </w:p>
    <w:p w:rsidR="00C47F34" w:rsidRDefault="00C47F34" w:rsidP="00C47F34">
      <w:pPr>
        <w:spacing w:after="159"/>
      </w:pPr>
      <w:r>
        <w:rPr>
          <w:rFonts w:ascii="Arial" w:eastAsia="Arial" w:hAnsi="Arial" w:cs="Arial"/>
          <w:sz w:val="16"/>
        </w:rPr>
        <w:t>01.27.Z Uprawa roślin wykorzystywanych do produkcji napojów</w:t>
      </w:r>
    </w:p>
    <w:p w:rsidR="00C47F34" w:rsidRDefault="00C47F34" w:rsidP="00C47F34">
      <w:pPr>
        <w:spacing w:after="185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01.28.Z Uprawa roślin przyprawowych i aromatycznych oraz roślin wykorzystywanych do produkcji leków i wyrobów </w:t>
      </w:r>
      <w:r>
        <w:rPr>
          <w:rFonts w:ascii="Arial" w:eastAsia="Arial" w:hAnsi="Arial" w:cs="Arial"/>
          <w:sz w:val="16"/>
        </w:rPr>
        <w:t xml:space="preserve">  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 xml:space="preserve">              </w:t>
      </w:r>
      <w:r>
        <w:rPr>
          <w:rFonts w:ascii="Arial" w:eastAsia="Arial" w:hAnsi="Arial" w:cs="Arial"/>
          <w:sz w:val="16"/>
        </w:rPr>
        <w:t>farmaceutycznych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01.29.Z Uprawa pozostałych roślin wieloletnich</w:t>
      </w:r>
    </w:p>
    <w:p w:rsidR="00C47F34" w:rsidRDefault="00C47F34" w:rsidP="00C47F34">
      <w:pPr>
        <w:spacing w:after="0" w:line="458" w:lineRule="auto"/>
        <w:ind w:right="2041"/>
        <w:jc w:val="both"/>
      </w:pPr>
      <w:r>
        <w:rPr>
          <w:rFonts w:ascii="Arial" w:eastAsia="Arial" w:hAnsi="Arial" w:cs="Arial"/>
          <w:sz w:val="16"/>
        </w:rPr>
        <w:t xml:space="preserve">01.30.Z Rozmnażanie </w:t>
      </w:r>
      <w:proofErr w:type="spellStart"/>
      <w:r>
        <w:rPr>
          <w:rFonts w:ascii="Arial" w:eastAsia="Arial" w:hAnsi="Arial" w:cs="Arial"/>
          <w:sz w:val="16"/>
        </w:rPr>
        <w:t>roślin,c</w:t>
      </w:r>
      <w:r w:rsidRPr="00047336">
        <w:rPr>
          <w:rFonts w:ascii="Arial" w:eastAsia="Arial" w:hAnsi="Arial" w:cs="Arial"/>
          <w:sz w:val="17"/>
        </w:rPr>
        <w:t>hów</w:t>
      </w:r>
      <w:proofErr w:type="spellEnd"/>
      <w:r w:rsidRPr="00047336">
        <w:rPr>
          <w:rFonts w:ascii="Arial" w:eastAsia="Arial" w:hAnsi="Arial" w:cs="Arial"/>
          <w:sz w:val="17"/>
        </w:rPr>
        <w:t xml:space="preserve"> i hodowla zwierząt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01.41.Z Chów i hodowla bydła mlecznego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01.42.Z Chów i hodowla pozostałego bydła i bawołów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01.44.Z Chów i hodowla wielbłądów i zwierząt wielbłądowatych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01.45.Z Chów i hodowla owiec i kóz</w:t>
      </w:r>
    </w:p>
    <w:p w:rsidR="00C47F34" w:rsidRDefault="00C47F34" w:rsidP="00C47F34">
      <w:pPr>
        <w:spacing w:after="186"/>
      </w:pPr>
      <w:r>
        <w:rPr>
          <w:rFonts w:ascii="Arial" w:eastAsia="Arial" w:hAnsi="Arial" w:cs="Arial"/>
          <w:sz w:val="16"/>
        </w:rPr>
        <w:t>01.46.Z Chów i hodowla świń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01.47.Z Chów i hodowla drobiu</w:t>
      </w:r>
    </w:p>
    <w:p w:rsidR="00C47F34" w:rsidRDefault="00C47F34" w:rsidP="00C47F34">
      <w:pPr>
        <w:spacing w:after="185"/>
      </w:pPr>
      <w:r>
        <w:rPr>
          <w:rFonts w:ascii="Arial" w:eastAsia="Arial" w:hAnsi="Arial" w:cs="Arial"/>
          <w:sz w:val="16"/>
        </w:rPr>
        <w:t>01.49.Z Chów i hodowla pozostałych zwierząt</w:t>
      </w:r>
    </w:p>
    <w:p w:rsidR="009D056E" w:rsidRPr="00A6706C" w:rsidRDefault="00C47F34" w:rsidP="00C47F34">
      <w:pPr>
        <w:spacing w:after="838"/>
        <w:ind w:left="10"/>
      </w:pPr>
      <w:r>
        <w:rPr>
          <w:rFonts w:ascii="Arial" w:eastAsia="Arial" w:hAnsi="Arial" w:cs="Arial"/>
          <w:sz w:val="16"/>
        </w:rPr>
        <w:t>01.50.Z Uprawy rolne połączone z chowem i hodowlą zwierząt (działalność mieszana)</w:t>
      </w:r>
    </w:p>
    <w:sectPr w:rsidR="009D056E" w:rsidRPr="00A6706C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E0FE2"/>
    <w:multiLevelType w:val="hybridMultilevel"/>
    <w:tmpl w:val="0AF22470"/>
    <w:lvl w:ilvl="0" w:tplc="3AD0AA7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21269D2">
      <w:start w:val="1"/>
      <w:numFmt w:val="bullet"/>
      <w:lvlText w:val="o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E08768C">
      <w:start w:val="1"/>
      <w:numFmt w:val="bullet"/>
      <w:lvlText w:val="▪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D6A5090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7B02C7A">
      <w:start w:val="1"/>
      <w:numFmt w:val="bullet"/>
      <w:lvlText w:val="o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4440B8A">
      <w:start w:val="1"/>
      <w:numFmt w:val="bullet"/>
      <w:lvlText w:val="▪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738640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1A629A2">
      <w:start w:val="1"/>
      <w:numFmt w:val="bullet"/>
      <w:lvlText w:val="o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8C28436">
      <w:start w:val="1"/>
      <w:numFmt w:val="bullet"/>
      <w:lvlText w:val="▪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6E"/>
    <w:rsid w:val="00020B59"/>
    <w:rsid w:val="00047336"/>
    <w:rsid w:val="000C537E"/>
    <w:rsid w:val="002660E6"/>
    <w:rsid w:val="00401959"/>
    <w:rsid w:val="004163E3"/>
    <w:rsid w:val="005B78D8"/>
    <w:rsid w:val="007B4C14"/>
    <w:rsid w:val="00837314"/>
    <w:rsid w:val="00902375"/>
    <w:rsid w:val="009D056E"/>
    <w:rsid w:val="009E211C"/>
    <w:rsid w:val="00A6706C"/>
    <w:rsid w:val="00B8518C"/>
    <w:rsid w:val="00B97076"/>
    <w:rsid w:val="00C47F34"/>
    <w:rsid w:val="00D92F32"/>
    <w:rsid w:val="00DF45C9"/>
    <w:rsid w:val="00EC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543E7"/>
  <w15:docId w15:val="{51B17743-DA14-4FD9-8EE5-D5DB1430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4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8F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1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705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Pikosz</dc:creator>
  <cp:keywords/>
  <cp:lastModifiedBy>Iwona Kumorowska</cp:lastModifiedBy>
  <cp:revision>3</cp:revision>
  <cp:lastPrinted>2024-01-18T11:14:00Z</cp:lastPrinted>
  <dcterms:created xsi:type="dcterms:W3CDTF">2025-01-30T07:37:00Z</dcterms:created>
  <dcterms:modified xsi:type="dcterms:W3CDTF">2025-01-30T07:45:00Z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-1417152036</vt:i4>
  </property>
</Properties>
</file>